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865F" w14:textId="77777777" w:rsidR="00482C11" w:rsidRDefault="00482C11" w:rsidP="00B86108">
      <w:pPr>
        <w:spacing w:line="480" w:lineRule="auto"/>
        <w:jc w:val="both"/>
      </w:pPr>
    </w:p>
    <w:p w14:paraId="3EBE48AB" w14:textId="77777777" w:rsidR="00482C11" w:rsidRDefault="00482C11" w:rsidP="00482C11">
      <w:pPr>
        <w:spacing w:line="480" w:lineRule="auto"/>
        <w:jc w:val="center"/>
      </w:pPr>
    </w:p>
    <w:p w14:paraId="23711A65" w14:textId="77777777" w:rsidR="00482C11" w:rsidRDefault="00482C11" w:rsidP="00482C11">
      <w:pPr>
        <w:spacing w:line="480" w:lineRule="auto"/>
        <w:jc w:val="center"/>
      </w:pPr>
    </w:p>
    <w:p w14:paraId="5531CEE6" w14:textId="77777777" w:rsidR="00482C11" w:rsidRDefault="00482C11" w:rsidP="00482C11">
      <w:pPr>
        <w:spacing w:line="480" w:lineRule="auto"/>
        <w:jc w:val="center"/>
      </w:pPr>
    </w:p>
    <w:p w14:paraId="5B7D8B21" w14:textId="77777777" w:rsidR="00482C11" w:rsidRDefault="00482C11" w:rsidP="00482C11">
      <w:pPr>
        <w:spacing w:line="480" w:lineRule="auto"/>
        <w:jc w:val="center"/>
      </w:pPr>
    </w:p>
    <w:p w14:paraId="4A2DA8D3" w14:textId="72DB2093" w:rsidR="00482C11" w:rsidRDefault="00F453CF" w:rsidP="00482C11">
      <w:pPr>
        <w:spacing w:line="480" w:lineRule="auto"/>
        <w:jc w:val="center"/>
      </w:pPr>
      <w:r>
        <w:t>Healthcare in The United States</w:t>
      </w:r>
    </w:p>
    <w:p w14:paraId="33E955B6" w14:textId="77777777" w:rsidR="00482C11" w:rsidRDefault="00F453CF" w:rsidP="00482C11">
      <w:pPr>
        <w:spacing w:line="480" w:lineRule="auto"/>
        <w:jc w:val="center"/>
      </w:pPr>
      <w:r>
        <w:t>Students Name</w:t>
      </w:r>
    </w:p>
    <w:p w14:paraId="5DD22E7E" w14:textId="57D825AA" w:rsidR="00482C11" w:rsidRDefault="00F453CF" w:rsidP="00482C11">
      <w:pPr>
        <w:spacing w:line="480" w:lineRule="auto"/>
        <w:jc w:val="center"/>
      </w:pPr>
      <w:r>
        <w:t>Institution affiliation</w:t>
      </w:r>
    </w:p>
    <w:p w14:paraId="1A29E09F" w14:textId="20533746" w:rsidR="00482C11" w:rsidRDefault="00F453CF" w:rsidP="00482C11">
      <w:pPr>
        <w:spacing w:line="480" w:lineRule="auto"/>
        <w:jc w:val="center"/>
      </w:pPr>
      <w:r>
        <w:t>Date</w:t>
      </w:r>
    </w:p>
    <w:p w14:paraId="21B66577" w14:textId="18195EB6" w:rsidR="00482C11" w:rsidRDefault="00F453CF" w:rsidP="00482C11">
      <w:r>
        <w:br w:type="page"/>
      </w:r>
    </w:p>
    <w:p w14:paraId="232142D1" w14:textId="253A203D" w:rsidR="00566914" w:rsidRPr="00566914" w:rsidRDefault="00566914" w:rsidP="00566914">
      <w:pPr>
        <w:pStyle w:val="ListParagraph"/>
        <w:numPr>
          <w:ilvl w:val="0"/>
          <w:numId w:val="1"/>
        </w:numPr>
        <w:spacing w:line="480" w:lineRule="auto"/>
        <w:jc w:val="both"/>
        <w:rPr>
          <w:rFonts w:cs="Times New Roman"/>
          <w:b/>
          <w:bCs/>
        </w:rPr>
      </w:pPr>
      <w:r w:rsidRPr="00566914">
        <w:rPr>
          <w:rFonts w:cs="Times New Roman"/>
          <w:b/>
          <w:bCs/>
        </w:rPr>
        <w:lastRenderedPageBreak/>
        <w:t>What are the major problems in the US healthcare system? Why do you think it has not been fixed?</w:t>
      </w:r>
    </w:p>
    <w:p w14:paraId="0BDE6972" w14:textId="45B3B3CE" w:rsidR="00C74BE6" w:rsidRDefault="00F453CF" w:rsidP="00896F33">
      <w:pPr>
        <w:spacing w:line="480" w:lineRule="auto"/>
        <w:ind w:firstLine="720"/>
        <w:jc w:val="both"/>
        <w:rPr>
          <w:rFonts w:cs="Times New Roman"/>
          <w:szCs w:val="24"/>
        </w:rPr>
      </w:pPr>
      <w:r w:rsidRPr="00896F33">
        <w:rPr>
          <w:rFonts w:cs="Times New Roman"/>
        </w:rPr>
        <w:t xml:space="preserve">The success of a nation or an organization partly depends on its abilities to fight diseases. The healthcare system of the United States is faced with a lot of challenges that affect both their social, and economic stability. First, high prices in the United States pose challenges since high prices mean </w:t>
      </w:r>
      <w:r w:rsidRPr="00896F33">
        <w:rPr>
          <w:rFonts w:cs="Times New Roman"/>
          <w:szCs w:val="24"/>
        </w:rPr>
        <w:t xml:space="preserve">high quality while low cost means low quality, huge cost means low access while low cost means high access and high quality means low access and low quality means high </w:t>
      </w:r>
      <w:r w:rsidR="00C765F4" w:rsidRPr="00896F33">
        <w:rPr>
          <w:rFonts w:cs="Times New Roman"/>
          <w:szCs w:val="24"/>
        </w:rPr>
        <w:t>access.</w:t>
      </w:r>
      <w:r w:rsidRPr="00896F33">
        <w:rPr>
          <w:rFonts w:cs="Times New Roman"/>
          <w:szCs w:val="24"/>
        </w:rPr>
        <w:t xml:space="preserve"> Thus, narrowing the system's network will lead to little access to quality care, that may be unaffordable to normal citizens</w:t>
      </w:r>
      <w:r w:rsidR="00285494" w:rsidRPr="00896F33">
        <w:rPr>
          <w:rFonts w:cs="Times New Roman"/>
          <w:szCs w:val="24"/>
        </w:rPr>
        <w:t xml:space="preserve"> (</w:t>
      </w:r>
      <w:r w:rsidR="00285494" w:rsidRPr="00896F33">
        <w:rPr>
          <w:rFonts w:cs="Times New Roman"/>
          <w:color w:val="222222"/>
          <w:szCs w:val="24"/>
          <w:shd w:val="clear" w:color="auto" w:fill="FFFFFF"/>
        </w:rPr>
        <w:t>Buerhaus et al, 2017)</w:t>
      </w:r>
      <w:r w:rsidR="00285494" w:rsidRPr="00896F33">
        <w:rPr>
          <w:rFonts w:cs="Times New Roman"/>
          <w:szCs w:val="24"/>
        </w:rPr>
        <w:t>.</w:t>
      </w:r>
      <w:r w:rsidR="00C765F4" w:rsidRPr="00896F33">
        <w:rPr>
          <w:rFonts w:cs="Times New Roman"/>
          <w:szCs w:val="24"/>
        </w:rPr>
        <w:t xml:space="preserve"> Moreover, the United state lacks an effective model causing patients to become more responsible for a larger portion of their health, thus, leading to problems in developing effective revenue cycles. </w:t>
      </w:r>
      <w:r w:rsidR="00BE3BF8" w:rsidRPr="00896F33">
        <w:rPr>
          <w:rFonts w:cs="Times New Roman"/>
          <w:szCs w:val="24"/>
        </w:rPr>
        <w:t>Furthermore, the United States lack effective strategies of managing cardiovascular diseases, which leads to the increase of chronic illness and mortality rate.</w:t>
      </w:r>
      <w:r w:rsidR="00D20DE3" w:rsidRPr="00896F33">
        <w:rPr>
          <w:rFonts w:cs="Times New Roman"/>
          <w:szCs w:val="24"/>
        </w:rPr>
        <w:t xml:space="preserve"> These issues have not been fixed due to</w:t>
      </w:r>
      <w:r w:rsidRPr="00896F33">
        <w:rPr>
          <w:rFonts w:cs="Times New Roman"/>
          <w:szCs w:val="24"/>
        </w:rPr>
        <w:t xml:space="preserve"> insufficient funding from both the local government and the state government makes it difficult for the management of hospitals to carry out routine services and conduct community health services.</w:t>
      </w:r>
      <w:r w:rsidR="00EB13E4" w:rsidRPr="00896F33">
        <w:rPr>
          <w:rFonts w:cs="Times New Roman"/>
          <w:szCs w:val="24"/>
        </w:rPr>
        <w:t xml:space="preserve"> Research by (Figueroa et al, 2019) argues that lack of financial resources has caused the hospital to adapt to financial, and demographic shifts. </w:t>
      </w:r>
    </w:p>
    <w:p w14:paraId="1A05D089" w14:textId="6DB70326" w:rsidR="00566914" w:rsidRPr="00566914" w:rsidRDefault="00566914" w:rsidP="00566914">
      <w:pPr>
        <w:pStyle w:val="ListParagraph"/>
        <w:numPr>
          <w:ilvl w:val="0"/>
          <w:numId w:val="1"/>
        </w:numPr>
        <w:spacing w:line="480" w:lineRule="auto"/>
        <w:jc w:val="both"/>
        <w:rPr>
          <w:rFonts w:cs="Times New Roman"/>
          <w:b/>
          <w:bCs/>
          <w:szCs w:val="24"/>
        </w:rPr>
      </w:pPr>
      <w:r w:rsidRPr="00566914">
        <w:rPr>
          <w:rFonts w:cs="Times New Roman"/>
          <w:b/>
          <w:bCs/>
          <w:szCs w:val="24"/>
        </w:rPr>
        <w:t>After watching the films, do you believe that providing universal healthcare should be a policy of the United States?</w:t>
      </w:r>
    </w:p>
    <w:p w14:paraId="2C63643B" w14:textId="77777777" w:rsidR="00566914" w:rsidRDefault="00F453CF" w:rsidP="00896F33">
      <w:pPr>
        <w:spacing w:line="480" w:lineRule="auto"/>
        <w:ind w:firstLine="720"/>
        <w:jc w:val="both"/>
        <w:rPr>
          <w:rStyle w:val="t"/>
          <w:rFonts w:cs="Times New Roman"/>
          <w:color w:val="000000"/>
          <w:spacing w:val="-2"/>
          <w:szCs w:val="24"/>
          <w:bdr w:val="none" w:sz="0" w:space="0" w:color="auto" w:frame="1"/>
          <w:shd w:val="clear" w:color="auto" w:fill="FFFFFF"/>
        </w:rPr>
      </w:pPr>
      <w:r w:rsidRPr="00896F33">
        <w:rPr>
          <w:rFonts w:cs="Times New Roman"/>
          <w:szCs w:val="24"/>
        </w:rPr>
        <w:t xml:space="preserve">From the video, it is important to add Universal healthcare as a universal policy in the United States. This is because a universal care system will permit its citizens to obtain drugs and prescriptions at a lower cost, or do not have healthcare insurance for its citizens causing higher prices in treatment and drug prescriptions. Therefore, </w:t>
      </w:r>
      <w:r w:rsidRPr="00896F33">
        <w:rPr>
          <w:rStyle w:val="t"/>
          <w:rFonts w:cs="Times New Roman"/>
          <w:color w:val="000000"/>
          <w:spacing w:val="-2"/>
          <w:szCs w:val="24"/>
          <w:bdr w:val="none" w:sz="0" w:space="0" w:color="auto" w:frame="1"/>
          <w:shd w:val="clear" w:color="auto" w:fill="FFFFFF"/>
        </w:rPr>
        <w:t xml:space="preserve">If drug manufacturers would make their </w:t>
      </w:r>
      <w:r w:rsidRPr="00896F33">
        <w:rPr>
          <w:rStyle w:val="t"/>
          <w:rFonts w:cs="Times New Roman"/>
          <w:color w:val="000000"/>
          <w:spacing w:val="-2"/>
          <w:szCs w:val="24"/>
          <w:bdr w:val="none" w:sz="0" w:space="0" w:color="auto" w:frame="1"/>
          <w:shd w:val="clear" w:color="auto" w:fill="FFFFFF"/>
        </w:rPr>
        <w:lastRenderedPageBreak/>
        <w:t>prices more consistent, I believe it would ensure that there is an easier reflection on those countries with universal healthcare. That way, the prices would be steady everywhere and the manufacturing company will not have an inventory or capacity buffer when making these products.</w:t>
      </w:r>
    </w:p>
    <w:p w14:paraId="6611D54F" w14:textId="3E8A51E0" w:rsidR="00794ED9" w:rsidRPr="00566914" w:rsidRDefault="00566914" w:rsidP="00566914">
      <w:pPr>
        <w:pStyle w:val="ListParagraph"/>
        <w:numPr>
          <w:ilvl w:val="0"/>
          <w:numId w:val="1"/>
        </w:numPr>
        <w:spacing w:line="480" w:lineRule="auto"/>
        <w:jc w:val="both"/>
        <w:rPr>
          <w:rStyle w:val="t"/>
          <w:rFonts w:cs="Times New Roman"/>
          <w:b/>
          <w:bCs/>
          <w:color w:val="000000"/>
          <w:spacing w:val="-2"/>
          <w:szCs w:val="24"/>
          <w:bdr w:val="none" w:sz="0" w:space="0" w:color="auto" w:frame="1"/>
          <w:shd w:val="clear" w:color="auto" w:fill="FFFFFF"/>
        </w:rPr>
      </w:pPr>
      <w:r w:rsidRPr="00566914">
        <w:rPr>
          <w:rStyle w:val="t"/>
          <w:rFonts w:cs="Times New Roman"/>
          <w:b/>
          <w:bCs/>
          <w:color w:val="000000"/>
          <w:spacing w:val="-2"/>
          <w:szCs w:val="24"/>
          <w:bdr w:val="none" w:sz="0" w:space="0" w:color="auto" w:frame="1"/>
          <w:shd w:val="clear" w:color="auto" w:fill="FFFFFF"/>
        </w:rPr>
        <w:t>Should the government provide for health for working people? Why or why not? Should</w:t>
      </w:r>
      <w:r w:rsidR="00F453CF" w:rsidRPr="00566914">
        <w:rPr>
          <w:rStyle w:val="t"/>
          <w:rFonts w:cs="Times New Roman"/>
          <w:b/>
          <w:bCs/>
          <w:color w:val="000000"/>
          <w:spacing w:val="-2"/>
          <w:szCs w:val="24"/>
          <w:bdr w:val="none" w:sz="0" w:space="0" w:color="auto" w:frame="1"/>
          <w:shd w:val="clear" w:color="auto" w:fill="FFFFFF"/>
        </w:rPr>
        <w:t xml:space="preserve"> </w:t>
      </w:r>
      <w:r w:rsidRPr="00566914">
        <w:rPr>
          <w:rStyle w:val="t"/>
          <w:rFonts w:cs="Times New Roman"/>
          <w:b/>
          <w:bCs/>
          <w:color w:val="000000"/>
          <w:spacing w:val="-2"/>
          <w:szCs w:val="24"/>
          <w:bdr w:val="none" w:sz="0" w:space="0" w:color="auto" w:frame="1"/>
          <w:shd w:val="clear" w:color="auto" w:fill="FFFFFF"/>
        </w:rPr>
        <w:t>the government provide for health for those who cannot work? Why or why not?</w:t>
      </w:r>
    </w:p>
    <w:p w14:paraId="2BFE9384" w14:textId="09890947" w:rsidR="00827478" w:rsidRPr="00896F33" w:rsidRDefault="00F453CF" w:rsidP="00896F33">
      <w:pPr>
        <w:spacing w:line="480" w:lineRule="auto"/>
        <w:ind w:firstLine="720"/>
        <w:jc w:val="both"/>
        <w:rPr>
          <w:rStyle w:val="t"/>
          <w:rFonts w:cs="Times New Roman"/>
          <w:color w:val="000000"/>
          <w:spacing w:val="-2"/>
          <w:szCs w:val="24"/>
          <w:bdr w:val="none" w:sz="0" w:space="0" w:color="auto" w:frame="1"/>
          <w:shd w:val="clear" w:color="auto" w:fill="FFFFFF"/>
        </w:rPr>
      </w:pPr>
      <w:r w:rsidRPr="00896F33">
        <w:rPr>
          <w:rStyle w:val="t"/>
          <w:rFonts w:cs="Times New Roman"/>
          <w:color w:val="000000"/>
          <w:spacing w:val="-2"/>
          <w:szCs w:val="24"/>
          <w:bdr w:val="none" w:sz="0" w:space="0" w:color="auto" w:frame="1"/>
          <w:shd w:val="clear" w:color="auto" w:fill="FFFFFF"/>
        </w:rPr>
        <w:t xml:space="preserve">Moreover, the government must offer health insurance to working people. </w:t>
      </w:r>
      <w:r w:rsidR="00F740F5" w:rsidRPr="00896F33">
        <w:rPr>
          <w:rStyle w:val="t"/>
          <w:rFonts w:cs="Times New Roman"/>
          <w:color w:val="000000"/>
          <w:spacing w:val="-2"/>
          <w:szCs w:val="24"/>
          <w:bdr w:val="none" w:sz="0" w:space="0" w:color="auto" w:frame="1"/>
          <w:shd w:val="clear" w:color="auto" w:fill="FFFFFF"/>
        </w:rPr>
        <w:t xml:space="preserve"> This is because healthy workers ensure the productivity of a nation. Research to (Bauer, 2019), </w:t>
      </w:r>
      <w:r w:rsidRPr="00896F33">
        <w:rPr>
          <w:rStyle w:val="t"/>
          <w:rFonts w:cs="Times New Roman"/>
          <w:color w:val="000000"/>
          <w:spacing w:val="-2"/>
          <w:szCs w:val="24"/>
          <w:bdr w:val="none" w:sz="0" w:space="0" w:color="auto" w:frame="1"/>
          <w:shd w:val="clear" w:color="auto" w:fill="FFFFFF"/>
        </w:rPr>
        <w:t>the increased cost of healthcare is a burden to both individuals and the government of the United States. That is, if most employees are sick, a lot of positions will remain unfilled</w:t>
      </w:r>
      <w:r w:rsidR="008F5A77" w:rsidRPr="00896F33">
        <w:rPr>
          <w:rStyle w:val="t"/>
          <w:rFonts w:cs="Times New Roman"/>
          <w:color w:val="000000"/>
          <w:spacing w:val="-2"/>
          <w:szCs w:val="24"/>
          <w:bdr w:val="none" w:sz="0" w:space="0" w:color="auto" w:frame="1"/>
          <w:shd w:val="clear" w:color="auto" w:fill="FFFFFF"/>
        </w:rPr>
        <w:t xml:space="preserve">, leading to reduced productivity and sustainability in the building of infrastructures, and effective systems. </w:t>
      </w:r>
    </w:p>
    <w:p w14:paraId="4B5F322D" w14:textId="0520BE8F" w:rsidR="00F740F5" w:rsidRPr="00896F33" w:rsidRDefault="00F453CF" w:rsidP="00896F33">
      <w:pPr>
        <w:spacing w:line="480" w:lineRule="auto"/>
        <w:ind w:firstLine="720"/>
        <w:jc w:val="both"/>
        <w:rPr>
          <w:rFonts w:cs="Times New Roman"/>
          <w:szCs w:val="24"/>
        </w:rPr>
      </w:pPr>
      <w:r w:rsidRPr="00896F33">
        <w:rPr>
          <w:rFonts w:cs="Times New Roman"/>
          <w:szCs w:val="24"/>
        </w:rPr>
        <w:t xml:space="preserve"> </w:t>
      </w:r>
      <w:r w:rsidR="009253AC" w:rsidRPr="00896F33">
        <w:rPr>
          <w:rFonts w:cs="Times New Roman"/>
          <w:szCs w:val="24"/>
        </w:rPr>
        <w:t xml:space="preserve">Healthcare insurance is an important aspect of healthcare. </w:t>
      </w:r>
      <w:r w:rsidR="00DE25B4" w:rsidRPr="00896F33">
        <w:rPr>
          <w:rFonts w:cs="Times New Roman"/>
          <w:szCs w:val="24"/>
        </w:rPr>
        <w:t>However, I do not believe that the government should offer insurance to the entire population of America</w:t>
      </w:r>
      <w:r w:rsidR="009253AC" w:rsidRPr="00896F33">
        <w:rPr>
          <w:rFonts w:cs="Times New Roman"/>
          <w:szCs w:val="24"/>
        </w:rPr>
        <w:t>. That is, the government should protect the freedom of the customers to purchase insurance plans that they can afford</w:t>
      </w:r>
      <w:r w:rsidR="00A83CE0" w:rsidRPr="00896F33">
        <w:rPr>
          <w:rFonts w:cs="Times New Roman"/>
          <w:szCs w:val="24"/>
        </w:rPr>
        <w:t>. As a solution, the government should offer initiatives that protect the customers against fraud by allowing them to buy insurance plans in free markets. Moreover, they should embrace technology to ensure that better ways of curb</w:t>
      </w:r>
      <w:r w:rsidR="00482C11" w:rsidRPr="00896F33">
        <w:rPr>
          <w:rFonts w:cs="Times New Roman"/>
          <w:szCs w:val="24"/>
        </w:rPr>
        <w:t>i</w:t>
      </w:r>
      <w:r w:rsidR="00A83CE0" w:rsidRPr="00896F33">
        <w:rPr>
          <w:rFonts w:cs="Times New Roman"/>
          <w:szCs w:val="24"/>
        </w:rPr>
        <w:t xml:space="preserve">ng cardiovascular diseases are implemented. </w:t>
      </w:r>
    </w:p>
    <w:p w14:paraId="0AE06C5C" w14:textId="77777777" w:rsidR="00896F33" w:rsidRDefault="00F453CF">
      <w:pPr>
        <w:rPr>
          <w:rFonts w:cs="Times New Roman"/>
          <w:szCs w:val="24"/>
        </w:rPr>
      </w:pPr>
      <w:r>
        <w:rPr>
          <w:rFonts w:cs="Times New Roman"/>
          <w:szCs w:val="24"/>
        </w:rPr>
        <w:br w:type="page"/>
      </w:r>
    </w:p>
    <w:p w14:paraId="6592A577" w14:textId="04AA0DCF" w:rsidR="00482C11" w:rsidRPr="00896F33" w:rsidRDefault="00F453CF" w:rsidP="00896F33">
      <w:pPr>
        <w:spacing w:line="480" w:lineRule="auto"/>
        <w:jc w:val="center"/>
        <w:rPr>
          <w:rFonts w:cs="Times New Roman"/>
          <w:b/>
          <w:bCs/>
          <w:szCs w:val="24"/>
        </w:rPr>
      </w:pPr>
      <w:r w:rsidRPr="00896F33">
        <w:rPr>
          <w:rFonts w:cs="Times New Roman"/>
          <w:b/>
          <w:bCs/>
          <w:szCs w:val="24"/>
        </w:rPr>
        <w:lastRenderedPageBreak/>
        <w:t>Reference.</w:t>
      </w:r>
    </w:p>
    <w:p w14:paraId="289163C6" w14:textId="77777777" w:rsidR="00482C11" w:rsidRPr="00BF69EE" w:rsidRDefault="00F453CF" w:rsidP="00482C11">
      <w:pPr>
        <w:spacing w:line="480" w:lineRule="auto"/>
        <w:ind w:left="720" w:hanging="720"/>
        <w:jc w:val="both"/>
        <w:rPr>
          <w:rFonts w:cs="Times New Roman"/>
          <w:color w:val="222222"/>
          <w:szCs w:val="24"/>
          <w:shd w:val="clear" w:color="auto" w:fill="FFFFFF"/>
        </w:rPr>
      </w:pPr>
      <w:r w:rsidRPr="00BF69EE">
        <w:rPr>
          <w:rFonts w:cs="Times New Roman"/>
          <w:color w:val="222222"/>
          <w:szCs w:val="24"/>
          <w:shd w:val="clear" w:color="auto" w:fill="FFFFFF"/>
        </w:rPr>
        <w:t>Bauer, U. E. (2019). Community Health and Economic Prosperity: an initiative of the Office of the Surgeon General. </w:t>
      </w:r>
      <w:r w:rsidRPr="00BF69EE">
        <w:rPr>
          <w:rFonts w:cs="Times New Roman"/>
          <w:i/>
          <w:iCs/>
          <w:color w:val="222222"/>
          <w:szCs w:val="24"/>
          <w:shd w:val="clear" w:color="auto" w:fill="FFFFFF"/>
        </w:rPr>
        <w:t>Public Health Reports</w:t>
      </w:r>
      <w:r w:rsidRPr="00BF69EE">
        <w:rPr>
          <w:rFonts w:cs="Times New Roman"/>
          <w:color w:val="222222"/>
          <w:szCs w:val="24"/>
          <w:shd w:val="clear" w:color="auto" w:fill="FFFFFF"/>
        </w:rPr>
        <w:t>, </w:t>
      </w:r>
      <w:r w:rsidRPr="00BF69EE">
        <w:rPr>
          <w:rFonts w:cs="Times New Roman"/>
          <w:i/>
          <w:iCs/>
          <w:color w:val="222222"/>
          <w:szCs w:val="24"/>
          <w:shd w:val="clear" w:color="auto" w:fill="FFFFFF"/>
        </w:rPr>
        <w:t>134</w:t>
      </w:r>
      <w:r w:rsidRPr="00BF69EE">
        <w:rPr>
          <w:rFonts w:cs="Times New Roman"/>
          <w:color w:val="222222"/>
          <w:szCs w:val="24"/>
          <w:shd w:val="clear" w:color="auto" w:fill="FFFFFF"/>
        </w:rPr>
        <w:t>(5), 472-476.</w:t>
      </w:r>
    </w:p>
    <w:p w14:paraId="6CAD6949" w14:textId="77777777" w:rsidR="00482C11" w:rsidRPr="00BF69EE" w:rsidRDefault="00F453CF" w:rsidP="00482C11">
      <w:pPr>
        <w:spacing w:line="480" w:lineRule="auto"/>
        <w:ind w:left="720" w:hanging="720"/>
        <w:jc w:val="both"/>
        <w:rPr>
          <w:rFonts w:cs="Times New Roman"/>
          <w:szCs w:val="24"/>
        </w:rPr>
      </w:pPr>
      <w:r w:rsidRPr="00BF69EE">
        <w:rPr>
          <w:rFonts w:cs="Times New Roman"/>
          <w:color w:val="222222"/>
          <w:szCs w:val="24"/>
          <w:shd w:val="clear" w:color="auto" w:fill="FFFFFF"/>
        </w:rPr>
        <w:t>Buerhaus, P. I., Skinner, L. E., Auerbach, D. I., &amp; Staiger, D. O. (2017). Four challenges facing the nursing workforce in the United States. </w:t>
      </w:r>
      <w:r w:rsidRPr="00BF69EE">
        <w:rPr>
          <w:rFonts w:cs="Times New Roman"/>
          <w:i/>
          <w:iCs/>
          <w:color w:val="222222"/>
          <w:szCs w:val="24"/>
          <w:shd w:val="clear" w:color="auto" w:fill="FFFFFF"/>
        </w:rPr>
        <w:t>Journal of Nursing Regulation</w:t>
      </w:r>
      <w:r w:rsidRPr="00BF69EE">
        <w:rPr>
          <w:rFonts w:cs="Times New Roman"/>
          <w:color w:val="222222"/>
          <w:szCs w:val="24"/>
          <w:shd w:val="clear" w:color="auto" w:fill="FFFFFF"/>
        </w:rPr>
        <w:t>, </w:t>
      </w:r>
      <w:r w:rsidRPr="00BF69EE">
        <w:rPr>
          <w:rFonts w:cs="Times New Roman"/>
          <w:i/>
          <w:iCs/>
          <w:color w:val="222222"/>
          <w:szCs w:val="24"/>
          <w:shd w:val="clear" w:color="auto" w:fill="FFFFFF"/>
        </w:rPr>
        <w:t>8</w:t>
      </w:r>
      <w:r w:rsidRPr="00BF69EE">
        <w:rPr>
          <w:rFonts w:cs="Times New Roman"/>
          <w:color w:val="222222"/>
          <w:szCs w:val="24"/>
          <w:shd w:val="clear" w:color="auto" w:fill="FFFFFF"/>
        </w:rPr>
        <w:t>(2), 40-46.</w:t>
      </w:r>
    </w:p>
    <w:p w14:paraId="2FA06921" w14:textId="77777777" w:rsidR="00482C11" w:rsidRPr="00BF69EE" w:rsidRDefault="00F453CF" w:rsidP="00482C11">
      <w:pPr>
        <w:spacing w:line="480" w:lineRule="auto"/>
        <w:ind w:left="720" w:hanging="720"/>
        <w:jc w:val="both"/>
        <w:rPr>
          <w:rFonts w:cs="Times New Roman"/>
          <w:szCs w:val="24"/>
        </w:rPr>
      </w:pPr>
      <w:r w:rsidRPr="00BF69EE">
        <w:rPr>
          <w:rFonts w:cs="Times New Roman"/>
          <w:color w:val="222222"/>
          <w:szCs w:val="24"/>
          <w:shd w:val="clear" w:color="auto" w:fill="FFFFFF"/>
        </w:rPr>
        <w:t>Figueroa, C. A., Harrison, R., Chauhan, A., &amp; Meyer, L. (2019). Priorities and challenges for health leadership and workforce management globally: a rapid review. </w:t>
      </w:r>
      <w:r w:rsidRPr="00BF69EE">
        <w:rPr>
          <w:rFonts w:cs="Times New Roman"/>
          <w:i/>
          <w:iCs/>
          <w:color w:val="222222"/>
          <w:szCs w:val="24"/>
          <w:shd w:val="clear" w:color="auto" w:fill="FFFFFF"/>
        </w:rPr>
        <w:t>BMC health services research</w:t>
      </w:r>
      <w:r w:rsidRPr="00BF69EE">
        <w:rPr>
          <w:rFonts w:cs="Times New Roman"/>
          <w:color w:val="222222"/>
          <w:szCs w:val="24"/>
          <w:shd w:val="clear" w:color="auto" w:fill="FFFFFF"/>
        </w:rPr>
        <w:t>, </w:t>
      </w:r>
      <w:r w:rsidRPr="00BF69EE">
        <w:rPr>
          <w:rFonts w:cs="Times New Roman"/>
          <w:i/>
          <w:iCs/>
          <w:color w:val="222222"/>
          <w:szCs w:val="24"/>
          <w:shd w:val="clear" w:color="auto" w:fill="FFFFFF"/>
        </w:rPr>
        <w:t>19</w:t>
      </w:r>
      <w:r w:rsidRPr="00BF69EE">
        <w:rPr>
          <w:rFonts w:cs="Times New Roman"/>
          <w:color w:val="222222"/>
          <w:szCs w:val="24"/>
          <w:shd w:val="clear" w:color="auto" w:fill="FFFFFF"/>
        </w:rPr>
        <w:t>(1), 239.</w:t>
      </w:r>
    </w:p>
    <w:p w14:paraId="553D37C5" w14:textId="77777777" w:rsidR="00482C11" w:rsidRPr="003C73AC" w:rsidRDefault="00482C11" w:rsidP="00827478">
      <w:pPr>
        <w:spacing w:line="480" w:lineRule="auto"/>
        <w:jc w:val="both"/>
        <w:rPr>
          <w:rFonts w:cs="Times New Roman"/>
          <w:szCs w:val="24"/>
        </w:rPr>
      </w:pPr>
    </w:p>
    <w:p w14:paraId="73DEF4B8" w14:textId="77777777" w:rsidR="00F740F5" w:rsidRDefault="00F740F5" w:rsidP="00B86108">
      <w:pPr>
        <w:spacing w:line="480" w:lineRule="auto"/>
        <w:jc w:val="both"/>
        <w:rPr>
          <w:rFonts w:cs="Times New Roman"/>
          <w:szCs w:val="24"/>
        </w:rPr>
      </w:pPr>
    </w:p>
    <w:p w14:paraId="58DC1163" w14:textId="0D93E50D" w:rsidR="00794ED9" w:rsidRDefault="00794ED9" w:rsidP="00B86108">
      <w:pPr>
        <w:spacing w:line="480" w:lineRule="auto"/>
        <w:jc w:val="both"/>
        <w:rPr>
          <w:rFonts w:cs="Times New Roman"/>
          <w:szCs w:val="24"/>
        </w:rPr>
      </w:pPr>
    </w:p>
    <w:p w14:paraId="7DC6CE47" w14:textId="4EE48097" w:rsidR="00794ED9" w:rsidRDefault="00794ED9" w:rsidP="00B86108">
      <w:pPr>
        <w:spacing w:line="480" w:lineRule="auto"/>
        <w:jc w:val="both"/>
        <w:rPr>
          <w:rFonts w:cs="Times New Roman"/>
          <w:szCs w:val="24"/>
        </w:rPr>
      </w:pPr>
    </w:p>
    <w:p w14:paraId="2F25F201" w14:textId="5DC1DF56" w:rsidR="00794ED9" w:rsidRDefault="00794ED9" w:rsidP="00B86108">
      <w:pPr>
        <w:spacing w:line="480" w:lineRule="auto"/>
        <w:jc w:val="both"/>
        <w:rPr>
          <w:rFonts w:cs="Times New Roman"/>
          <w:szCs w:val="24"/>
        </w:rPr>
      </w:pPr>
    </w:p>
    <w:p w14:paraId="71A1D150" w14:textId="67E7D98E" w:rsidR="00794ED9" w:rsidRDefault="00794ED9" w:rsidP="00B86108">
      <w:pPr>
        <w:spacing w:line="480" w:lineRule="auto"/>
        <w:jc w:val="both"/>
        <w:rPr>
          <w:rFonts w:cs="Times New Roman"/>
          <w:szCs w:val="24"/>
        </w:rPr>
      </w:pPr>
    </w:p>
    <w:p w14:paraId="44920137" w14:textId="304572A6" w:rsidR="00794ED9" w:rsidRDefault="00794ED9" w:rsidP="00B86108">
      <w:pPr>
        <w:spacing w:line="480" w:lineRule="auto"/>
        <w:jc w:val="both"/>
        <w:rPr>
          <w:rFonts w:cs="Times New Roman"/>
          <w:szCs w:val="24"/>
        </w:rPr>
      </w:pPr>
    </w:p>
    <w:p w14:paraId="734C11B5" w14:textId="77777777" w:rsidR="00794ED9" w:rsidRPr="00B86108" w:rsidRDefault="00794ED9" w:rsidP="00B86108">
      <w:pPr>
        <w:spacing w:line="480" w:lineRule="auto"/>
        <w:jc w:val="both"/>
        <w:rPr>
          <w:rFonts w:cs="Times New Roman"/>
          <w:szCs w:val="24"/>
        </w:rPr>
      </w:pPr>
    </w:p>
    <w:sectPr w:rsidR="00794ED9" w:rsidRPr="00B86108" w:rsidSect="00D27E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804A" w14:textId="77777777" w:rsidR="00564AC8" w:rsidRDefault="00564AC8">
      <w:pPr>
        <w:spacing w:after="0" w:line="240" w:lineRule="auto"/>
      </w:pPr>
      <w:r>
        <w:separator/>
      </w:r>
    </w:p>
  </w:endnote>
  <w:endnote w:type="continuationSeparator" w:id="0">
    <w:p w14:paraId="60C94871" w14:textId="77777777" w:rsidR="00564AC8" w:rsidRDefault="0056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FCED" w14:textId="77777777" w:rsidR="00564AC8" w:rsidRDefault="00564AC8">
      <w:pPr>
        <w:spacing w:after="0" w:line="240" w:lineRule="auto"/>
      </w:pPr>
      <w:r>
        <w:separator/>
      </w:r>
    </w:p>
  </w:footnote>
  <w:footnote w:type="continuationSeparator" w:id="0">
    <w:p w14:paraId="2D35605B" w14:textId="77777777" w:rsidR="00564AC8" w:rsidRDefault="00564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326973"/>
      <w:docPartObj>
        <w:docPartGallery w:val="Page Numbers (Top of Page)"/>
        <w:docPartUnique/>
      </w:docPartObj>
    </w:sdtPr>
    <w:sdtEndPr>
      <w:rPr>
        <w:noProof/>
      </w:rPr>
    </w:sdtEndPr>
    <w:sdtContent>
      <w:p w14:paraId="0D78B7E0" w14:textId="6D94BD71" w:rsidR="00482C11" w:rsidRDefault="00D27ED2">
        <w:pPr>
          <w:pStyle w:val="Header"/>
          <w:jc w:val="right"/>
        </w:pPr>
        <w:r w:rsidRPr="00D27ED2">
          <w:t>HEALTHCARE IN THE UNITED STATES</w:t>
        </w:r>
        <w:r>
          <w:t xml:space="preserve">                                                                                 </w:t>
        </w:r>
        <w:r w:rsidR="00F453CF">
          <w:fldChar w:fldCharType="begin"/>
        </w:r>
        <w:r w:rsidR="00F453CF">
          <w:instrText xml:space="preserve"> PAGE   \* MERGEFORMAT </w:instrText>
        </w:r>
        <w:r w:rsidR="00F453CF">
          <w:fldChar w:fldCharType="separate"/>
        </w:r>
        <w:r w:rsidR="00F453CF">
          <w:rPr>
            <w:noProof/>
          </w:rPr>
          <w:t>2</w:t>
        </w:r>
        <w:r w:rsidR="00F453CF">
          <w:rPr>
            <w:noProof/>
          </w:rPr>
          <w:fldChar w:fldCharType="end"/>
        </w:r>
      </w:p>
    </w:sdtContent>
  </w:sdt>
  <w:p w14:paraId="19BB3766" w14:textId="77777777" w:rsidR="00482C11" w:rsidRDefault="00482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E0F7" w14:textId="1BE6BF15" w:rsidR="00482C11" w:rsidRDefault="00F453CF">
    <w:pPr>
      <w:pStyle w:val="Header"/>
    </w:pPr>
    <w:r>
      <w:t>Running Head: HEALTH</w:t>
    </w:r>
    <w:r w:rsidR="00D27ED2">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42A10"/>
    <w:multiLevelType w:val="hybridMultilevel"/>
    <w:tmpl w:val="1D62B496"/>
    <w:lvl w:ilvl="0" w:tplc="E6D89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CD"/>
    <w:rsid w:val="00137CCD"/>
    <w:rsid w:val="00285494"/>
    <w:rsid w:val="002D5BAF"/>
    <w:rsid w:val="003C73AC"/>
    <w:rsid w:val="00482C11"/>
    <w:rsid w:val="0051049A"/>
    <w:rsid w:val="00564AC8"/>
    <w:rsid w:val="00566914"/>
    <w:rsid w:val="00602D25"/>
    <w:rsid w:val="00794ED9"/>
    <w:rsid w:val="007D15D0"/>
    <w:rsid w:val="00827478"/>
    <w:rsid w:val="00876E53"/>
    <w:rsid w:val="00896F33"/>
    <w:rsid w:val="008F5A77"/>
    <w:rsid w:val="009253AC"/>
    <w:rsid w:val="00966E45"/>
    <w:rsid w:val="00A83CE0"/>
    <w:rsid w:val="00B8069F"/>
    <w:rsid w:val="00B86108"/>
    <w:rsid w:val="00BE3BF8"/>
    <w:rsid w:val="00BF69EE"/>
    <w:rsid w:val="00C74BE6"/>
    <w:rsid w:val="00C765F4"/>
    <w:rsid w:val="00D20DE3"/>
    <w:rsid w:val="00D27ED2"/>
    <w:rsid w:val="00D86039"/>
    <w:rsid w:val="00DE25B4"/>
    <w:rsid w:val="00EB13E4"/>
    <w:rsid w:val="00F453CF"/>
    <w:rsid w:val="00F7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49BD"/>
  <w15:chartTrackingRefBased/>
  <w15:docId w15:val="{F4C257B6-90BD-4B20-A42C-EACA1B27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794ED9"/>
  </w:style>
  <w:style w:type="paragraph" w:styleId="Header">
    <w:name w:val="header"/>
    <w:basedOn w:val="Normal"/>
    <w:link w:val="HeaderChar"/>
    <w:uiPriority w:val="99"/>
    <w:unhideWhenUsed/>
    <w:rsid w:val="0048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11"/>
  </w:style>
  <w:style w:type="paragraph" w:styleId="Footer">
    <w:name w:val="footer"/>
    <w:basedOn w:val="Normal"/>
    <w:link w:val="FooterChar"/>
    <w:uiPriority w:val="99"/>
    <w:unhideWhenUsed/>
    <w:rsid w:val="0048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C11"/>
  </w:style>
  <w:style w:type="paragraph" w:styleId="ListParagraph">
    <w:name w:val="List Paragraph"/>
    <w:basedOn w:val="Normal"/>
    <w:uiPriority w:val="34"/>
    <w:qFormat/>
    <w:rsid w:val="00566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2021-06-23T14:23:00Z</dcterms:created>
  <dcterms:modified xsi:type="dcterms:W3CDTF">2021-06-23T14:23:00Z</dcterms:modified>
</cp:coreProperties>
</file>